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5B6F" w14:textId="77777777" w:rsidR="00915A3A" w:rsidRDefault="00915A3A" w:rsidP="00915A3A">
      <w:pPr>
        <w:pStyle w:val="NormalnyWeb"/>
        <w:shd w:val="clear" w:color="auto" w:fill="FFFFFF"/>
        <w:spacing w:before="0" w:beforeAutospacing="0" w:after="150" w:afterAutospacing="0"/>
        <w:jc w:val="both"/>
        <w:rPr>
          <w:rFonts w:ascii="Lato" w:hAnsi="Lato"/>
          <w:color w:val="333333"/>
        </w:rPr>
      </w:pPr>
    </w:p>
    <w:p w14:paraId="023777C7" w14:textId="77777777" w:rsidR="00915A3A" w:rsidRPr="00915A3A" w:rsidRDefault="00915A3A" w:rsidP="00915A3A">
      <w:pPr>
        <w:jc w:val="center"/>
        <w:rPr>
          <w:b/>
          <w:sz w:val="44"/>
          <w:szCs w:val="44"/>
          <w:u w:val="single"/>
        </w:rPr>
      </w:pPr>
      <w:r w:rsidRPr="00915A3A">
        <w:rPr>
          <w:b/>
          <w:sz w:val="44"/>
          <w:szCs w:val="44"/>
          <w:u w:val="single"/>
        </w:rPr>
        <w:t>Nabór wniosków na dofinansowanie wymiany źródeł ogrzewania</w:t>
      </w:r>
    </w:p>
    <w:p w14:paraId="23B8C3AD" w14:textId="684A76F2" w:rsidR="00915A3A" w:rsidRDefault="00915A3A" w:rsidP="00915A3A">
      <w:pPr>
        <w:pStyle w:val="NormalnyWeb"/>
        <w:shd w:val="clear" w:color="auto" w:fill="FFFFFF"/>
        <w:spacing w:before="0" w:beforeAutospacing="0" w:after="150" w:afterAutospacing="0"/>
        <w:jc w:val="both"/>
        <w:rPr>
          <w:rFonts w:ascii="Lato" w:hAnsi="Lato"/>
          <w:color w:val="333333"/>
        </w:rPr>
      </w:pPr>
    </w:p>
    <w:p w14:paraId="0BC214EF" w14:textId="2FA9C155" w:rsidR="00915A3A" w:rsidRDefault="00915A3A" w:rsidP="00915A3A">
      <w:pPr>
        <w:pStyle w:val="NormalnyWeb"/>
        <w:shd w:val="clear" w:color="auto" w:fill="FFFFFF"/>
        <w:spacing w:before="0" w:beforeAutospacing="0" w:after="150" w:afterAutospacing="0"/>
        <w:jc w:val="both"/>
        <w:rPr>
          <w:rFonts w:ascii="Lato" w:hAnsi="Lato"/>
          <w:color w:val="333333"/>
        </w:rPr>
      </w:pPr>
    </w:p>
    <w:p w14:paraId="1E6AAFAD" w14:textId="7DE2327F" w:rsidR="00915A3A" w:rsidRDefault="00915A3A" w:rsidP="00915A3A">
      <w:pPr>
        <w:pStyle w:val="NormalnyWeb"/>
        <w:shd w:val="clear" w:color="auto" w:fill="FFFFFF"/>
        <w:spacing w:before="0" w:beforeAutospacing="0" w:after="150" w:afterAutospacing="0"/>
        <w:jc w:val="both"/>
        <w:rPr>
          <w:rFonts w:ascii="Lato" w:hAnsi="Lato"/>
          <w:color w:val="333333"/>
        </w:rPr>
      </w:pPr>
    </w:p>
    <w:p w14:paraId="69B82A3F" w14:textId="77777777" w:rsidR="00915A3A" w:rsidRDefault="00915A3A" w:rsidP="00915A3A">
      <w:pPr>
        <w:pStyle w:val="NormalnyWeb"/>
        <w:shd w:val="clear" w:color="auto" w:fill="FFFFFF"/>
        <w:spacing w:before="0" w:beforeAutospacing="0" w:after="150" w:afterAutospacing="0"/>
        <w:jc w:val="both"/>
        <w:rPr>
          <w:rFonts w:ascii="Lato" w:hAnsi="Lato"/>
          <w:color w:val="333333"/>
        </w:rPr>
      </w:pPr>
    </w:p>
    <w:p w14:paraId="7AC0403F" w14:textId="7145F444" w:rsidR="00915A3A" w:rsidRDefault="00915A3A" w:rsidP="00915A3A">
      <w:pPr>
        <w:pStyle w:val="NormalnyWeb"/>
        <w:shd w:val="clear" w:color="auto" w:fill="FFFFFF"/>
        <w:spacing w:before="0" w:beforeAutospacing="0" w:after="150" w:afterAutospacing="0"/>
        <w:jc w:val="both"/>
        <w:rPr>
          <w:rFonts w:ascii="Lato" w:hAnsi="Lato"/>
          <w:color w:val="333333"/>
        </w:rPr>
      </w:pPr>
      <w:r>
        <w:rPr>
          <w:rFonts w:ascii="Lato" w:hAnsi="Lato"/>
          <w:color w:val="333333"/>
        </w:rPr>
        <w:t>Gmina Stare Bogaczowice zaprasza chętnych do składania wniosków na dofinansowanie przedsięwzięć służących ochronie powietrza poprzez trwałą likwidację ogrzewania opartego na paliwie stałym lub biomasie. Wysokość dotacji celowej ze środków budżetu Gminy wynosi do 50 % kosztów kwalifikowalnych, udokumentowanych fakturami lub rachunkami.</w:t>
      </w:r>
    </w:p>
    <w:p w14:paraId="3C6DA7A6" w14:textId="7FBFD884" w:rsidR="00915A3A" w:rsidRDefault="00915A3A" w:rsidP="00915A3A">
      <w:pPr>
        <w:pStyle w:val="NormalnyWeb"/>
        <w:shd w:val="clear" w:color="auto" w:fill="FFFFFF"/>
        <w:spacing w:before="0" w:beforeAutospacing="0" w:after="150" w:afterAutospacing="0"/>
        <w:jc w:val="both"/>
        <w:rPr>
          <w:rFonts w:ascii="Lato" w:hAnsi="Lato"/>
          <w:color w:val="333333"/>
        </w:rPr>
      </w:pPr>
      <w:r>
        <w:rPr>
          <w:rFonts w:ascii="Lato" w:hAnsi="Lato"/>
          <w:color w:val="333333"/>
        </w:rPr>
        <w:t xml:space="preserve">Wnioski wraz z załącznikami należy składać od dnia </w:t>
      </w:r>
      <w:r w:rsidR="00310DEF">
        <w:rPr>
          <w:rFonts w:ascii="Lato" w:hAnsi="Lato"/>
          <w:color w:val="333333"/>
        </w:rPr>
        <w:t>20 stycznia 2025</w:t>
      </w:r>
      <w:r>
        <w:rPr>
          <w:rFonts w:ascii="Lato" w:hAnsi="Lato"/>
          <w:color w:val="333333"/>
        </w:rPr>
        <w:t xml:space="preserve"> r. do dnia </w:t>
      </w:r>
      <w:r w:rsidR="00310DEF">
        <w:rPr>
          <w:rFonts w:ascii="Lato" w:hAnsi="Lato"/>
          <w:color w:val="333333"/>
        </w:rPr>
        <w:t>3 lutego</w:t>
      </w:r>
      <w:r>
        <w:rPr>
          <w:rFonts w:ascii="Lato" w:hAnsi="Lato"/>
          <w:color w:val="333333"/>
        </w:rPr>
        <w:t xml:space="preserve"> 202</w:t>
      </w:r>
      <w:r w:rsidR="00310DEF">
        <w:rPr>
          <w:rFonts w:ascii="Lato" w:hAnsi="Lato"/>
          <w:color w:val="333333"/>
        </w:rPr>
        <w:t>5</w:t>
      </w:r>
      <w:r>
        <w:rPr>
          <w:rFonts w:ascii="Lato" w:hAnsi="Lato"/>
          <w:color w:val="333333"/>
        </w:rPr>
        <w:t xml:space="preserve"> r. w sekretariacie Urzędu Gminy Stare Bogaczowice, pokój nr 21 ul. Główna 132.</w:t>
      </w:r>
    </w:p>
    <w:p w14:paraId="55C56165" w14:textId="6BD82F72" w:rsidR="00915A3A" w:rsidRDefault="00915A3A" w:rsidP="00915A3A">
      <w:pPr>
        <w:pStyle w:val="NormalnyWeb"/>
        <w:shd w:val="clear" w:color="auto" w:fill="FFFFFF"/>
        <w:spacing w:before="0" w:beforeAutospacing="0" w:after="150" w:afterAutospacing="0"/>
        <w:jc w:val="both"/>
        <w:rPr>
          <w:rFonts w:ascii="Lato" w:hAnsi="Lato"/>
          <w:color w:val="333333"/>
        </w:rPr>
      </w:pPr>
      <w:r>
        <w:rPr>
          <w:rFonts w:ascii="Lato" w:hAnsi="Lato"/>
          <w:color w:val="333333"/>
        </w:rPr>
        <w:t>Prosimy o zapoznanie się z Regulaminem udzielania dotacji. Dodatkowe informacje, Regulamin oraz formularze zgłoszeń, można uzyskać na stronie internetowej </w:t>
      </w:r>
      <w:hyperlink r:id="rId4" w:history="1">
        <w:r>
          <w:rPr>
            <w:rStyle w:val="Hipercze"/>
            <w:rFonts w:ascii="Lato" w:hAnsi="Lato"/>
            <w:color w:val="337AB7"/>
          </w:rPr>
          <w:t>www.starebogaczowice.ug.gov.pl</w:t>
        </w:r>
      </w:hyperlink>
      <w:r>
        <w:rPr>
          <w:rFonts w:ascii="Lato" w:hAnsi="Lato"/>
          <w:color w:val="333333"/>
        </w:rPr>
        <w:t> oraz w siedzibie Urzędu Gminy, pokój nr 7.</w:t>
      </w:r>
    </w:p>
    <w:p w14:paraId="10365495" w14:textId="6F108851" w:rsidR="00915A3A" w:rsidRDefault="00915A3A" w:rsidP="00915A3A">
      <w:pPr>
        <w:pStyle w:val="NormalnyWeb"/>
        <w:shd w:val="clear" w:color="auto" w:fill="FFFFFF"/>
        <w:spacing w:before="0" w:beforeAutospacing="0" w:after="150" w:afterAutospacing="0"/>
        <w:jc w:val="both"/>
        <w:rPr>
          <w:rFonts w:ascii="Lato" w:hAnsi="Lato"/>
          <w:color w:val="333333"/>
        </w:rPr>
      </w:pPr>
      <w:r>
        <w:rPr>
          <w:rFonts w:ascii="Lato" w:hAnsi="Lato"/>
          <w:color w:val="333333"/>
        </w:rPr>
        <w:t>Informacja telefoniczna: 74 845 25 50.</w:t>
      </w:r>
    </w:p>
    <w:p w14:paraId="639E5321" w14:textId="77777777" w:rsidR="006A3F61" w:rsidRDefault="006A3F61"/>
    <w:sectPr w:rsidR="006A3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3A"/>
    <w:rsid w:val="00310DEF"/>
    <w:rsid w:val="006A3F61"/>
    <w:rsid w:val="00915A3A"/>
    <w:rsid w:val="009E52B9"/>
    <w:rsid w:val="00E261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7D96"/>
  <w15:chartTrackingRefBased/>
  <w15:docId w15:val="{7F671B2E-196B-4B2F-92CC-93EFC88F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15A3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15A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7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rebogaczowice.u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768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 ug</dc:creator>
  <cp:keywords/>
  <dc:description/>
  <cp:lastModifiedBy>Natalia Jarosz-Dumin</cp:lastModifiedBy>
  <cp:revision>2</cp:revision>
  <cp:lastPrinted>2022-02-09T14:08:00Z</cp:lastPrinted>
  <dcterms:created xsi:type="dcterms:W3CDTF">2025-01-14T09:01:00Z</dcterms:created>
  <dcterms:modified xsi:type="dcterms:W3CDTF">2025-01-14T09:01:00Z</dcterms:modified>
</cp:coreProperties>
</file>